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2E" w:rsidRPr="000B7D2E" w:rsidRDefault="000B7D2E" w:rsidP="000B7D2E">
      <w:pPr>
        <w:shd w:val="clear" w:color="auto" w:fill="FFFFFF"/>
        <w:spacing w:line="270" w:lineRule="atLeast"/>
        <w:ind w:left="72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Category: </w:t>
      </w:r>
      <w:hyperlink r:id="rId6" w:history="1">
        <w:r w:rsidRPr="000B7D2E">
          <w:rPr>
            <w:rFonts w:ascii="Helvetica" w:eastAsia="Times New Roman" w:hAnsi="Helvetica" w:cs="Times New Roman"/>
            <w:color w:val="0000FF"/>
            <w:sz w:val="18"/>
            <w:szCs w:val="18"/>
          </w:rPr>
          <w:t>Minutes</w:t>
        </w:r>
      </w:hyperlink>
    </w:p>
    <w:p w:rsidR="000B7D2E" w:rsidRPr="000B7D2E" w:rsidRDefault="000B7D2E" w:rsidP="000B7D2E">
      <w:pPr>
        <w:shd w:val="clear" w:color="auto" w:fill="FFFFFF"/>
        <w:spacing w:line="270" w:lineRule="atLeast"/>
        <w:ind w:left="72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Hits: 132</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December 5, 2012</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Call to order: 3:35</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Attending: Arts and Sciences:</w:t>
      </w:r>
      <w:r w:rsidRPr="000B7D2E">
        <w:rPr>
          <w:rFonts w:ascii="Helvetica" w:hAnsi="Helvetica" w:cs="Times New Roman"/>
          <w:color w:val="3F3E3E"/>
          <w:sz w:val="18"/>
          <w:szCs w:val="18"/>
        </w:rPr>
        <w:t> Valentin Andreev, Dianna Rivers, Quoc-Nam Tran, Nancy Blume, Cheng-Hsien Lin, Jeremy Shelton, Pat Heintzelman, W. Ted Mahavier, Stefan Andrei, Mark Mengerink, Cristian Bahrim, Joe Kruger, Michael Haiduk, Joanne Lindoerfer,  Jim Mann </w:t>
      </w:r>
      <w:r w:rsidRPr="000B7D2E">
        <w:rPr>
          <w:rFonts w:ascii="Helvetica" w:hAnsi="Helvetica" w:cs="Times New Roman"/>
          <w:b/>
          <w:bCs/>
          <w:color w:val="3F3E3E"/>
          <w:sz w:val="18"/>
          <w:szCs w:val="18"/>
          <w:u w:val="single"/>
        </w:rPr>
        <w:t>Business:</w:t>
      </w:r>
      <w:r w:rsidRPr="000B7D2E">
        <w:rPr>
          <w:rFonts w:ascii="Helvetica" w:hAnsi="Helvetica" w:cs="Times New Roman"/>
          <w:color w:val="3F3E3E"/>
          <w:sz w:val="18"/>
          <w:szCs w:val="18"/>
        </w:rPr>
        <w:t> Tommy Thompson, Ryan Sam Sale, Howell Lynch </w:t>
      </w:r>
      <w:r w:rsidRPr="000B7D2E">
        <w:rPr>
          <w:rFonts w:ascii="Helvetica" w:hAnsi="Helvetica" w:cs="Times New Roman"/>
          <w:b/>
          <w:bCs/>
          <w:color w:val="3F3E3E"/>
          <w:sz w:val="18"/>
          <w:szCs w:val="18"/>
          <w:u w:val="single"/>
        </w:rPr>
        <w:t>Education:</w:t>
      </w:r>
      <w:r w:rsidRPr="000B7D2E">
        <w:rPr>
          <w:rFonts w:ascii="Helvetica" w:hAnsi="Helvetica" w:cs="Times New Roman"/>
          <w:color w:val="3F3E3E"/>
          <w:sz w:val="18"/>
          <w:szCs w:val="18"/>
        </w:rPr>
        <w:t> Nancy Adams, Molly Dahm, Barbara Hernandez, Dorothy Sisk </w:t>
      </w:r>
      <w:r w:rsidRPr="000B7D2E">
        <w:rPr>
          <w:rFonts w:ascii="Helvetica" w:hAnsi="Helvetica" w:cs="Times New Roman"/>
          <w:b/>
          <w:bCs/>
          <w:color w:val="3F3E3E"/>
          <w:sz w:val="18"/>
          <w:szCs w:val="18"/>
          <w:u w:val="single"/>
        </w:rPr>
        <w:t>Engineering:</w:t>
      </w:r>
      <w:r w:rsidRPr="000B7D2E">
        <w:rPr>
          <w:rFonts w:ascii="Helvetica" w:hAnsi="Helvetica" w:cs="Times New Roman"/>
          <w:color w:val="3F3E3E"/>
          <w:sz w:val="18"/>
          <w:szCs w:val="18"/>
        </w:rPr>
        <w:t> Paul Corder, Ken Aung, John Gossage, Alberto Marquez </w:t>
      </w:r>
      <w:r w:rsidRPr="000B7D2E">
        <w:rPr>
          <w:rFonts w:ascii="Helvetica" w:hAnsi="Helvetica" w:cs="Times New Roman"/>
          <w:b/>
          <w:bCs/>
          <w:color w:val="3F3E3E"/>
          <w:sz w:val="18"/>
          <w:szCs w:val="18"/>
          <w:u w:val="single"/>
        </w:rPr>
        <w:t>Fine Arts and Communication: </w:t>
      </w:r>
      <w:r w:rsidRPr="000B7D2E">
        <w:rPr>
          <w:rFonts w:ascii="Helvetica" w:hAnsi="Helvetica" w:cs="Times New Roman"/>
          <w:color w:val="3F3E3E"/>
          <w:sz w:val="18"/>
          <w:szCs w:val="18"/>
        </w:rPr>
        <w:t>Nicki Michalski, Zanthia Smith, Golden Wright, Prince Thomas </w:t>
      </w:r>
      <w:r w:rsidRPr="000B7D2E">
        <w:rPr>
          <w:rFonts w:ascii="Helvetica" w:hAnsi="Helvetica" w:cs="Times New Roman"/>
          <w:b/>
          <w:bCs/>
          <w:color w:val="3F3E3E"/>
          <w:sz w:val="18"/>
          <w:szCs w:val="18"/>
          <w:u w:val="single"/>
        </w:rPr>
        <w:t>Library:</w:t>
      </w:r>
      <w:r w:rsidRPr="000B7D2E">
        <w:rPr>
          <w:rFonts w:ascii="Helvetica" w:hAnsi="Helvetica" w:cs="Times New Roman"/>
          <w:color w:val="3F3E3E"/>
          <w:sz w:val="18"/>
          <w:szCs w:val="18"/>
        </w:rPr>
        <w:t> Theresa Hefner-Bab, Sarah Tusa </w:t>
      </w:r>
      <w:r w:rsidRPr="000B7D2E">
        <w:rPr>
          <w:rFonts w:ascii="Helvetica" w:hAnsi="Helvetica" w:cs="Times New Roman"/>
          <w:b/>
          <w:bCs/>
          <w:color w:val="3F3E3E"/>
          <w:sz w:val="18"/>
          <w:szCs w:val="18"/>
          <w:u w:val="single"/>
        </w:rPr>
        <w:t>College Readiness: </w:t>
      </w:r>
      <w:r w:rsidRPr="000B7D2E">
        <w:rPr>
          <w:rFonts w:ascii="Helvetica" w:hAnsi="Helvetica" w:cs="Times New Roman"/>
          <w:color w:val="3F3E3E"/>
          <w:sz w:val="18"/>
          <w:szCs w:val="18"/>
        </w:rPr>
        <w:t>Joe Kemble </w:t>
      </w:r>
      <w:r w:rsidRPr="000B7D2E">
        <w:rPr>
          <w:rFonts w:ascii="Helvetica" w:hAnsi="Helvetica" w:cs="Times New Roman"/>
          <w:b/>
          <w:bCs/>
          <w:color w:val="3F3E3E"/>
          <w:sz w:val="18"/>
          <w:szCs w:val="18"/>
          <w:u w:val="single"/>
        </w:rPr>
        <w:t>Lamar State College Port Arthur: </w:t>
      </w:r>
      <w:r w:rsidRPr="000B7D2E">
        <w:rPr>
          <w:rFonts w:ascii="Helvetica" w:hAnsi="Helvetica" w:cs="Times New Roman"/>
          <w:color w:val="3F3E3E"/>
          <w:sz w:val="18"/>
          <w:szCs w:val="18"/>
        </w:rPr>
        <w:t>Mavis Triebel</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Not Attending: Arts and Sciences:</w:t>
      </w:r>
      <w:r w:rsidRPr="000B7D2E">
        <w:rPr>
          <w:rFonts w:ascii="Helvetica" w:hAnsi="Helvetica" w:cs="Times New Roman"/>
          <w:color w:val="3F3E3E"/>
          <w:sz w:val="18"/>
          <w:szCs w:val="18"/>
        </w:rPr>
        <w:t> Barbara May, Kami Makki, Glynda Cochran, Judy Smith, Catalina Castillon, Sara Hillin, Kumer Das (on sabbatical), Tom Sowers, Suying Wei</w:t>
      </w:r>
      <w:r w:rsidRPr="000B7D2E">
        <w:rPr>
          <w:rFonts w:ascii="Helvetica" w:hAnsi="Helvetica" w:cs="Times New Roman"/>
          <w:color w:val="3F3E3E"/>
          <w:sz w:val="18"/>
          <w:szCs w:val="18"/>
          <w:u w:val="single"/>
        </w:rPr>
        <w:t>Business:</w:t>
      </w:r>
      <w:r w:rsidRPr="000B7D2E">
        <w:rPr>
          <w:rFonts w:ascii="Helvetica" w:hAnsi="Helvetica" w:cs="Times New Roman"/>
          <w:color w:val="3F3E3E"/>
          <w:sz w:val="18"/>
          <w:szCs w:val="18"/>
        </w:rPr>
        <w:t> George Kenyon, Ashraf El-Houbi </w:t>
      </w:r>
      <w:r w:rsidRPr="000B7D2E">
        <w:rPr>
          <w:rFonts w:ascii="Helvetica" w:hAnsi="Helvetica" w:cs="Times New Roman"/>
          <w:b/>
          <w:bCs/>
          <w:color w:val="3F3E3E"/>
          <w:sz w:val="18"/>
          <w:szCs w:val="18"/>
          <w:u w:val="single"/>
        </w:rPr>
        <w:t>Education:</w:t>
      </w:r>
      <w:r w:rsidRPr="000B7D2E">
        <w:rPr>
          <w:rFonts w:ascii="Helvetica" w:hAnsi="Helvetica" w:cs="Times New Roman"/>
          <w:color w:val="3F3E3E"/>
          <w:sz w:val="18"/>
          <w:szCs w:val="18"/>
        </w:rPr>
        <w:t> Lula Henry, Elvis Arterbury, Nancy Carlson, Cristina Rios </w:t>
      </w:r>
      <w:r w:rsidRPr="000B7D2E">
        <w:rPr>
          <w:rFonts w:ascii="Helvetica" w:hAnsi="Helvetica" w:cs="Times New Roman"/>
          <w:b/>
          <w:bCs/>
          <w:color w:val="3F3E3E"/>
          <w:sz w:val="18"/>
          <w:szCs w:val="18"/>
          <w:u w:val="single"/>
        </w:rPr>
        <w:t>Engineering:</w:t>
      </w:r>
      <w:r w:rsidRPr="000B7D2E">
        <w:rPr>
          <w:rFonts w:ascii="Helvetica" w:hAnsi="Helvetica" w:cs="Times New Roman"/>
          <w:color w:val="3F3E3E"/>
          <w:sz w:val="18"/>
          <w:szCs w:val="18"/>
        </w:rPr>
        <w:t> Gleb Tcheslavski </w:t>
      </w:r>
      <w:r w:rsidRPr="000B7D2E">
        <w:rPr>
          <w:rFonts w:ascii="Helvetica" w:hAnsi="Helvetica" w:cs="Times New Roman"/>
          <w:b/>
          <w:bCs/>
          <w:color w:val="3F3E3E"/>
          <w:sz w:val="18"/>
          <w:szCs w:val="18"/>
          <w:u w:val="single"/>
        </w:rPr>
        <w:t>Fine Arts and Communication:</w:t>
      </w:r>
      <w:r w:rsidRPr="000B7D2E">
        <w:rPr>
          <w:rFonts w:ascii="Helvetica" w:hAnsi="Helvetica" w:cs="Times New Roman"/>
          <w:color w:val="3F3E3E"/>
          <w:sz w:val="18"/>
          <w:szCs w:val="18"/>
        </w:rPr>
        <w:t>Xenia Fedorchenko, Connie Howard, Scott Deppe</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Guest speaker: Dr. James Simmons, university president</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was the band director at Memphis State University when LU made an offer and I jumped at it.</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There were very stringent admission requirements in the 70s, then a new administration made us an open admission school. Enrollment jumped, but the quality of students was very low. It has taken us many years to come back from that.</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in the process of upgrading our students.</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“I will” program is a vital element of that.</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will lead to a strong student body if we stick with it.</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was one of 3 tenured instructors at LU. My department chair had never submitted the promotion papers. Ultimately, we all got promoted.</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In 1983 I was asked to become director of bands.</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A few years later I was asked to be dept chair.</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When we next had a national dean search, I was selected. I loved that job.</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president asked me to lead advancement. I said no, and somebody else was appointed. A few months later, I was told I would take that position.</w:t>
      </w:r>
    </w:p>
    <w:p w:rsidR="000B7D2E" w:rsidRPr="000B7D2E" w:rsidRDefault="000B7D2E" w:rsidP="000B7D2E">
      <w:pPr>
        <w:numPr>
          <w:ilvl w:val="2"/>
          <w:numId w:val="1"/>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decided to run a capital campaign. I had $30,000 budget. We raised $20,000.</w:t>
      </w:r>
    </w:p>
    <w:p w:rsidR="000B7D2E" w:rsidRPr="000B7D2E" w:rsidRDefault="000B7D2E" w:rsidP="000B7D2E">
      <w:pPr>
        <w:numPr>
          <w:ilvl w:val="2"/>
          <w:numId w:val="1"/>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went to seminars and such and learned I knew nothing about fundraising.</w:t>
      </w:r>
    </w:p>
    <w:p w:rsidR="000B7D2E" w:rsidRPr="000B7D2E" w:rsidRDefault="000B7D2E" w:rsidP="000B7D2E">
      <w:pPr>
        <w:numPr>
          <w:ilvl w:val="2"/>
          <w:numId w:val="1"/>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best thing I did there was hire Camille Mouton.</w:t>
      </w:r>
    </w:p>
    <w:p w:rsidR="000B7D2E" w:rsidRPr="000B7D2E" w:rsidRDefault="000B7D2E" w:rsidP="000B7D2E">
      <w:pPr>
        <w:numPr>
          <w:ilvl w:val="2"/>
          <w:numId w:val="1"/>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In 1999 I became president. I didn’t want the job or campaign for it, but I had worked under the last several and didn’t want to go through that again.</w:t>
      </w:r>
    </w:p>
    <w:p w:rsidR="000B7D2E" w:rsidRPr="000B7D2E" w:rsidRDefault="000B7D2E" w:rsidP="000B7D2E">
      <w:pPr>
        <w:numPr>
          <w:ilvl w:val="3"/>
          <w:numId w:val="1"/>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were one of the 34 lowest paid universities in the nation.</w:t>
      </w:r>
    </w:p>
    <w:p w:rsidR="000B7D2E" w:rsidRPr="000B7D2E" w:rsidRDefault="000B7D2E" w:rsidP="000B7D2E">
      <w:pPr>
        <w:numPr>
          <w:ilvl w:val="3"/>
          <w:numId w:val="1"/>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number of high school students was decreasing.</w:t>
      </w:r>
    </w:p>
    <w:p w:rsidR="000B7D2E" w:rsidRPr="000B7D2E" w:rsidRDefault="000B7D2E" w:rsidP="000B7D2E">
      <w:pPr>
        <w:numPr>
          <w:ilvl w:val="3"/>
          <w:numId w:val="1"/>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dorms actually made me sick. They were moldy and dirty and disgusting.</w:t>
      </w:r>
    </w:p>
    <w:p w:rsidR="000B7D2E" w:rsidRPr="000B7D2E" w:rsidRDefault="000B7D2E" w:rsidP="000B7D2E">
      <w:pPr>
        <w:numPr>
          <w:ilvl w:val="3"/>
          <w:numId w:val="1"/>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had full professors in business making $45,000 and an ABD in economics making more than that.</w:t>
      </w:r>
    </w:p>
    <w:p w:rsidR="000B7D2E" w:rsidRPr="000B7D2E" w:rsidRDefault="000B7D2E" w:rsidP="000B7D2E">
      <w:pPr>
        <w:numPr>
          <w:ilvl w:val="4"/>
          <w:numId w:val="1"/>
        </w:numPr>
        <w:shd w:val="clear" w:color="auto" w:fill="FFFFFF"/>
        <w:spacing w:line="270" w:lineRule="atLeast"/>
        <w:ind w:left="15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needed an equity study. We focused for the next 13 years on making our salaries competitive.</w:t>
      </w:r>
    </w:p>
    <w:p w:rsidR="000B7D2E" w:rsidRPr="000B7D2E" w:rsidRDefault="000B7D2E" w:rsidP="000B7D2E">
      <w:pPr>
        <w:numPr>
          <w:ilvl w:val="4"/>
          <w:numId w:val="1"/>
        </w:numPr>
        <w:shd w:val="clear" w:color="auto" w:fill="FFFFFF"/>
        <w:spacing w:line="270" w:lineRule="atLeast"/>
        <w:ind w:left="15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now generally at par with other schools. There are still positions that need work, and I hope the next president will continue to work on that.</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had no money for dorms, but several companies offered to build them if we would lease them the land. The state said OK if everyone in the country was able to bid.</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lastRenderedPageBreak/>
        <w:t>American Campus won the bid. They built and ran dorms for two years.</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was so profitable, that we decided in the future to build and run them ourselves.</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now have 5 dorms.</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am not sure growth will continue much beyond where it is now. The high school numbers are going down.</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Our international population is growing.</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need to work on retention.</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am going to stay on as a member of music faculty.</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will have to face the continuing rise in the cost of education.</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What has risen is the part the student pays because the state part is getting lower and lower.</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reaching the limit of what we can charge students.</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Our students graduate with some of the lowest debt in the country. This is because they work, many of them full-time.</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is vital that faculty senate work hand in hand with the new president. The senate plays a critical role in making them and the school successful.</w:t>
      </w:r>
    </w:p>
    <w:p w:rsidR="000B7D2E" w:rsidRPr="000B7D2E" w:rsidRDefault="000B7D2E" w:rsidP="000B7D2E">
      <w:pPr>
        <w:numPr>
          <w:ilvl w:val="1"/>
          <w:numId w:val="1"/>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community is also a vital component.</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At new president school they said you have to jump the circled wagons. Many administrators never meet the faculty. I spent lots of time going from department to department and finding out what their issues were.</w:t>
      </w:r>
    </w:p>
    <w:p w:rsidR="000B7D2E" w:rsidRPr="000B7D2E" w:rsidRDefault="000B7D2E" w:rsidP="000B7D2E">
      <w:pPr>
        <w:numPr>
          <w:ilvl w:val="0"/>
          <w:numId w:val="1"/>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Dr. Simmons is sent off with a standing ovation.</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Dianna Rivers moves to approve the minutes. Jeremy Shelton seconds, and the motion passes.</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President’s report: Quoc-Nam Tran</w:t>
      </w:r>
    </w:p>
    <w:p w:rsidR="000B7D2E" w:rsidRPr="000B7D2E" w:rsidRDefault="000B7D2E" w:rsidP="000B7D2E">
      <w:pPr>
        <w:numPr>
          <w:ilvl w:val="0"/>
          <w:numId w:val="2"/>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presidential search committee is progressing.</w:t>
      </w:r>
    </w:p>
    <w:p w:rsidR="000B7D2E" w:rsidRPr="000B7D2E" w:rsidRDefault="000B7D2E" w:rsidP="000B7D2E">
      <w:pPr>
        <w:numPr>
          <w:ilvl w:val="1"/>
          <w:numId w:val="2"/>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have applications coming in and will be reviewing them soon.</w:t>
      </w:r>
    </w:p>
    <w:p w:rsidR="000B7D2E" w:rsidRPr="000B7D2E" w:rsidRDefault="000B7D2E" w:rsidP="000B7D2E">
      <w:pPr>
        <w:numPr>
          <w:ilvl w:val="1"/>
          <w:numId w:val="2"/>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Spring enrollment has increased by about 5%.</w:t>
      </w:r>
    </w:p>
    <w:p w:rsidR="000B7D2E" w:rsidRPr="000B7D2E" w:rsidRDefault="000B7D2E" w:rsidP="000B7D2E">
      <w:pPr>
        <w:numPr>
          <w:ilvl w:val="1"/>
          <w:numId w:val="2"/>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have 7 acceptances for Mirabeau Scholars. These are outstanding students.</w:t>
      </w:r>
    </w:p>
    <w:p w:rsidR="000B7D2E" w:rsidRPr="000B7D2E" w:rsidRDefault="000B7D2E" w:rsidP="000B7D2E">
      <w:pPr>
        <w:numPr>
          <w:ilvl w:val="1"/>
          <w:numId w:val="2"/>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working on the handbook revision plan.</w:t>
      </w:r>
    </w:p>
    <w:p w:rsidR="000B7D2E" w:rsidRPr="000B7D2E" w:rsidRDefault="000B7D2E" w:rsidP="000B7D2E">
      <w:pPr>
        <w:numPr>
          <w:ilvl w:val="2"/>
          <w:numId w:val="2"/>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have discussed a policy that will give faculty a 50% voice in making changes in the handbook.</w:t>
      </w:r>
    </w:p>
    <w:p w:rsidR="000B7D2E" w:rsidRPr="000B7D2E" w:rsidRDefault="000B7D2E" w:rsidP="000B7D2E">
      <w:pPr>
        <w:numPr>
          <w:ilvl w:val="2"/>
          <w:numId w:val="2"/>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Drs. Simmons and Doblin have accepted the proposal. The new process will begin in January of 2013.</w:t>
      </w:r>
    </w:p>
    <w:p w:rsidR="000B7D2E" w:rsidRPr="000B7D2E" w:rsidRDefault="000B7D2E" w:rsidP="000B7D2E">
      <w:pPr>
        <w:numPr>
          <w:ilvl w:val="3"/>
          <w:numId w:val="2"/>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Point of order: was this discussed on the floor of the senate as new business?</w:t>
      </w:r>
    </w:p>
    <w:p w:rsidR="000B7D2E" w:rsidRPr="000B7D2E" w:rsidRDefault="000B7D2E" w:rsidP="000B7D2E">
      <w:pPr>
        <w:numPr>
          <w:ilvl w:val="4"/>
          <w:numId w:val="2"/>
        </w:numPr>
        <w:shd w:val="clear" w:color="auto" w:fill="FFFFFF"/>
        <w:spacing w:line="270" w:lineRule="atLeast"/>
        <w:ind w:left="15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was discussed last time during the president’s report.</w:t>
      </w:r>
    </w:p>
    <w:p w:rsidR="000B7D2E" w:rsidRPr="000B7D2E" w:rsidRDefault="000B7D2E" w:rsidP="000B7D2E">
      <w:pPr>
        <w:numPr>
          <w:ilvl w:val="5"/>
          <w:numId w:val="2"/>
        </w:numPr>
        <w:shd w:val="clear" w:color="auto" w:fill="FFFFFF"/>
        <w:spacing w:line="270" w:lineRule="atLeast"/>
        <w:ind w:left="18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That is not the appropriate time. It needs to be discussed under new business and voted on.</w:t>
      </w:r>
    </w:p>
    <w:p w:rsidR="000B7D2E" w:rsidRPr="000B7D2E" w:rsidRDefault="000B7D2E" w:rsidP="000B7D2E">
      <w:pPr>
        <w:numPr>
          <w:ilvl w:val="5"/>
          <w:numId w:val="2"/>
        </w:numPr>
        <w:shd w:val="clear" w:color="auto" w:fill="FFFFFF"/>
        <w:spacing w:line="270" w:lineRule="atLeast"/>
        <w:ind w:left="18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There is disagreement about whether the way it went through the senate last time is sufficient for acceptance.</w:t>
      </w:r>
    </w:p>
    <w:p w:rsidR="000B7D2E" w:rsidRPr="000B7D2E" w:rsidRDefault="000B7D2E" w:rsidP="000B7D2E">
      <w:pPr>
        <w:numPr>
          <w:ilvl w:val="5"/>
          <w:numId w:val="2"/>
        </w:numPr>
        <w:shd w:val="clear" w:color="auto" w:fill="FFFFFF"/>
        <w:spacing w:line="270" w:lineRule="atLeast"/>
        <w:ind w:left="18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Jeremy Shelton moves to relocate the topic to new business for discussion. Tommy Thompson seconds. The motion carries.</w:t>
      </w:r>
    </w:p>
    <w:p w:rsidR="000B7D2E" w:rsidRPr="000B7D2E" w:rsidRDefault="000B7D2E" w:rsidP="000B7D2E">
      <w:pPr>
        <w:numPr>
          <w:ilvl w:val="5"/>
          <w:numId w:val="2"/>
        </w:numPr>
        <w:shd w:val="clear" w:color="auto" w:fill="FFFFFF"/>
        <w:spacing w:line="270" w:lineRule="atLeast"/>
        <w:ind w:left="18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need to be aware that our calendars and emails can be requested via the Texas Public Information Act.</w:t>
      </w:r>
    </w:p>
    <w:p w:rsidR="000B7D2E" w:rsidRPr="000B7D2E" w:rsidRDefault="000B7D2E" w:rsidP="000B7D2E">
      <w:pPr>
        <w:numPr>
          <w:ilvl w:val="5"/>
          <w:numId w:val="2"/>
        </w:numPr>
        <w:shd w:val="clear" w:color="auto" w:fill="FFFFFF"/>
        <w:spacing w:line="270" w:lineRule="atLeast"/>
        <w:ind w:left="18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There is need to link Banner and Blackboard to eliminate problems of students dropping in one place and not being dropped from the other.</w:t>
      </w:r>
    </w:p>
    <w:p w:rsidR="000B7D2E" w:rsidRPr="000B7D2E" w:rsidRDefault="000B7D2E" w:rsidP="000B7D2E">
      <w:pPr>
        <w:numPr>
          <w:ilvl w:val="6"/>
          <w:numId w:val="2"/>
        </w:numPr>
        <w:shd w:val="clear" w:color="auto" w:fill="FFFFFF"/>
        <w:spacing w:line="270" w:lineRule="atLeast"/>
        <w:ind w:left="21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President Simmons has agreed to pay $25,000 for that.</w:t>
      </w:r>
    </w:p>
    <w:p w:rsidR="000B7D2E" w:rsidRPr="000B7D2E" w:rsidRDefault="000B7D2E" w:rsidP="000B7D2E">
      <w:pPr>
        <w:numPr>
          <w:ilvl w:val="7"/>
          <w:numId w:val="2"/>
        </w:numPr>
        <w:shd w:val="clear" w:color="auto" w:fill="FFFFFF"/>
        <w:spacing w:line="270" w:lineRule="atLeast"/>
        <w:ind w:left="24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can hire somebody or have our people do this. Either way it has a cost.</w:t>
      </w:r>
    </w:p>
    <w:p w:rsidR="000B7D2E" w:rsidRPr="000B7D2E" w:rsidRDefault="000B7D2E" w:rsidP="000B7D2E">
      <w:pPr>
        <w:numPr>
          <w:ilvl w:val="7"/>
          <w:numId w:val="2"/>
        </w:numPr>
        <w:shd w:val="clear" w:color="auto" w:fill="FFFFFF"/>
        <w:spacing w:line="270" w:lineRule="atLeast"/>
        <w:ind w:left="24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online stipends for administrators are being discontinued.</w:t>
      </w:r>
    </w:p>
    <w:p w:rsidR="000B7D2E" w:rsidRPr="000B7D2E" w:rsidRDefault="000B7D2E" w:rsidP="000B7D2E">
      <w:pPr>
        <w:numPr>
          <w:ilvl w:val="7"/>
          <w:numId w:val="2"/>
        </w:numPr>
        <w:shd w:val="clear" w:color="auto" w:fill="FFFFFF"/>
        <w:spacing w:line="270" w:lineRule="atLeast"/>
        <w:ind w:left="24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have a new website for senate. We have 420 views for presidential search, 403 for changing the graduate policies.</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Committee Reports</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Online Education: Valentin Andreev</w:t>
      </w:r>
    </w:p>
    <w:p w:rsidR="000B7D2E" w:rsidRPr="000B7D2E" w:rsidRDefault="000B7D2E" w:rsidP="000B7D2E">
      <w:pPr>
        <w:numPr>
          <w:ilvl w:val="0"/>
          <w:numId w:val="3"/>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had a meeting with the Deans. The associate deans of arts and sciences participated.</w:t>
      </w:r>
    </w:p>
    <w:p w:rsidR="000B7D2E" w:rsidRPr="000B7D2E" w:rsidRDefault="000B7D2E" w:rsidP="000B7D2E">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No dean or chair in Arts and Sciences has ever received a stipend. One in education has.</w:t>
      </w:r>
    </w:p>
    <w:p w:rsidR="000B7D2E" w:rsidRPr="000B7D2E" w:rsidRDefault="000B7D2E" w:rsidP="000B7D2E">
      <w:pPr>
        <w:numPr>
          <w:ilvl w:val="1"/>
          <w:numId w:val="3"/>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was a productive meeting.</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Faculty Issues: Joanne Lindoerfer</w:t>
      </w:r>
    </w:p>
    <w:p w:rsidR="000B7D2E" w:rsidRPr="000B7D2E" w:rsidRDefault="000B7D2E" w:rsidP="000B7D2E">
      <w:pPr>
        <w:numPr>
          <w:ilvl w:val="0"/>
          <w:numId w:val="4"/>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have progressed with the Piper process.</w:t>
      </w:r>
    </w:p>
    <w:p w:rsidR="000B7D2E" w:rsidRPr="000B7D2E" w:rsidRDefault="000B7D2E" w:rsidP="000B7D2E">
      <w:pPr>
        <w:numPr>
          <w:ilvl w:val="0"/>
          <w:numId w:val="4"/>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still discussing whether people should go up for tenure in the 6</w:t>
      </w:r>
      <w:r w:rsidRPr="000B7D2E">
        <w:rPr>
          <w:rFonts w:ascii="Helvetica" w:eastAsia="Times New Roman" w:hAnsi="Helvetica" w:cs="Times New Roman"/>
          <w:color w:val="3F3E3E"/>
          <w:sz w:val="18"/>
          <w:szCs w:val="18"/>
          <w:vertAlign w:val="superscript"/>
        </w:rPr>
        <w:t>th</w:t>
      </w:r>
      <w:r w:rsidRPr="000B7D2E">
        <w:rPr>
          <w:rFonts w:ascii="Helvetica" w:eastAsia="Times New Roman" w:hAnsi="Helvetica" w:cs="Times New Roman"/>
          <w:color w:val="3F3E3E"/>
          <w:sz w:val="18"/>
          <w:szCs w:val="18"/>
        </w:rPr>
        <w:t> or 7</w:t>
      </w:r>
      <w:r w:rsidRPr="000B7D2E">
        <w:rPr>
          <w:rFonts w:ascii="Helvetica" w:eastAsia="Times New Roman" w:hAnsi="Helvetica" w:cs="Times New Roman"/>
          <w:color w:val="3F3E3E"/>
          <w:sz w:val="18"/>
          <w:szCs w:val="18"/>
          <w:vertAlign w:val="superscript"/>
        </w:rPr>
        <w:t>th</w:t>
      </w:r>
      <w:r w:rsidRPr="000B7D2E">
        <w:rPr>
          <w:rFonts w:ascii="Helvetica" w:eastAsia="Times New Roman" w:hAnsi="Helvetica" w:cs="Times New Roman"/>
          <w:color w:val="3F3E3E"/>
          <w:sz w:val="18"/>
          <w:szCs w:val="18"/>
        </w:rPr>
        <w:t> year. There is not consistency among our peer institutions.</w:t>
      </w:r>
    </w:p>
    <w:p w:rsidR="000B7D2E" w:rsidRPr="000B7D2E" w:rsidRDefault="000B7D2E" w:rsidP="000B7D2E">
      <w:pPr>
        <w:numPr>
          <w:ilvl w:val="0"/>
          <w:numId w:val="4"/>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still working on the committee election process.</w:t>
      </w:r>
    </w:p>
    <w:p w:rsidR="000B7D2E" w:rsidRPr="000B7D2E" w:rsidRDefault="000B7D2E" w:rsidP="000B7D2E">
      <w:pPr>
        <w:numPr>
          <w:ilvl w:val="0"/>
          <w:numId w:val="4"/>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are still discussing how to restructure terms so not all senators in one college go off at the same time.</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Academic Issues: Jim Mann</w:t>
      </w:r>
    </w:p>
    <w:p w:rsidR="000B7D2E" w:rsidRPr="000B7D2E" w:rsidRDefault="000B7D2E" w:rsidP="000B7D2E">
      <w:pPr>
        <w:numPr>
          <w:ilvl w:val="0"/>
          <w:numId w:val="5"/>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spent most of our time working on the handbook situation.</w:t>
      </w:r>
    </w:p>
    <w:p w:rsidR="000B7D2E" w:rsidRPr="000B7D2E" w:rsidRDefault="000B7D2E" w:rsidP="000B7D2E">
      <w:pPr>
        <w:numPr>
          <w:ilvl w:val="1"/>
          <w:numId w:val="5"/>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have discussed how many faculty should be on the committee. The provost agreed to five. He will appoint five deans. If there is a tie, he will cast a vote.</w:t>
      </w:r>
    </w:p>
    <w:p w:rsidR="000B7D2E" w:rsidRPr="000B7D2E" w:rsidRDefault="000B7D2E" w:rsidP="000B7D2E">
      <w:pPr>
        <w:numPr>
          <w:ilvl w:val="1"/>
          <w:numId w:val="5"/>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also looked at having members elected by faculty senate. The terms need to be overlapping so we don’t lose the history of the committee.</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Distinguished Faculty Lecture: Tommy Thompson</w:t>
      </w:r>
    </w:p>
    <w:p w:rsidR="000B7D2E" w:rsidRPr="000B7D2E" w:rsidRDefault="000B7D2E" w:rsidP="000B7D2E">
      <w:pPr>
        <w:numPr>
          <w:ilvl w:val="0"/>
          <w:numId w:val="6"/>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had a great lecture.</w:t>
      </w:r>
    </w:p>
    <w:p w:rsidR="000B7D2E" w:rsidRPr="000B7D2E" w:rsidRDefault="000B7D2E" w:rsidP="000B7D2E">
      <w:pPr>
        <w:numPr>
          <w:ilvl w:val="0"/>
          <w:numId w:val="6"/>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did make one mistake. I forgot to request a sign language interpreter.</w:t>
      </w:r>
    </w:p>
    <w:p w:rsidR="000B7D2E" w:rsidRPr="000B7D2E" w:rsidRDefault="000B7D2E" w:rsidP="000B7D2E">
      <w:pPr>
        <w:numPr>
          <w:ilvl w:val="0"/>
          <w:numId w:val="6"/>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think this committee should rotate in January due to the timing of the lecture.</w:t>
      </w:r>
    </w:p>
    <w:p w:rsidR="000B7D2E" w:rsidRPr="000B7D2E" w:rsidRDefault="000B7D2E" w:rsidP="000B7D2E">
      <w:pPr>
        <w:numPr>
          <w:ilvl w:val="0"/>
          <w:numId w:val="6"/>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may want to limit lecturers to one win. Dr. Esser was very good, but some people feel it is unfair for somebody to win twice.</w:t>
      </w:r>
    </w:p>
    <w:p w:rsidR="000B7D2E" w:rsidRPr="000B7D2E" w:rsidRDefault="000B7D2E" w:rsidP="000B7D2E">
      <w:pPr>
        <w:numPr>
          <w:ilvl w:val="0"/>
          <w:numId w:val="6"/>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Thank you to the committee for all of its hard work.</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Budget: Howell Lynch</w:t>
      </w:r>
    </w:p>
    <w:p w:rsidR="000B7D2E" w:rsidRPr="000B7D2E" w:rsidRDefault="000B7D2E" w:rsidP="000B7D2E">
      <w:pPr>
        <w:numPr>
          <w:ilvl w:val="0"/>
          <w:numId w:val="7"/>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 have received the new budget.</w:t>
      </w:r>
    </w:p>
    <w:p w:rsidR="000B7D2E" w:rsidRPr="000B7D2E" w:rsidRDefault="000B7D2E" w:rsidP="000B7D2E">
      <w:pPr>
        <w:numPr>
          <w:ilvl w:val="0"/>
          <w:numId w:val="7"/>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need to go through and determine the various parts of the budget.</w:t>
      </w:r>
    </w:p>
    <w:p w:rsidR="000B7D2E" w:rsidRPr="000B7D2E" w:rsidRDefault="000B7D2E" w:rsidP="000B7D2E">
      <w:pPr>
        <w:numPr>
          <w:ilvl w:val="0"/>
          <w:numId w:val="7"/>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will give us a good understanding of the situation.</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Research: Cheng-Hsien Lin</w:t>
      </w:r>
    </w:p>
    <w:p w:rsidR="000B7D2E" w:rsidRPr="000B7D2E" w:rsidRDefault="000B7D2E" w:rsidP="000B7D2E">
      <w:pPr>
        <w:numPr>
          <w:ilvl w:val="0"/>
          <w:numId w:val="8"/>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need to work on the rubric used. This was the first time we used it, and there are some elements that are very hard to implement.</w:t>
      </w:r>
    </w:p>
    <w:p w:rsidR="000B7D2E" w:rsidRPr="000B7D2E" w:rsidRDefault="000B7D2E" w:rsidP="000B7D2E">
      <w:pPr>
        <w:numPr>
          <w:ilvl w:val="0"/>
          <w:numId w:val="8"/>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Dr. Doblin has said there will be $60,000 for leaves. This is double what we had this year.</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Old Business</w:t>
      </w:r>
    </w:p>
    <w:p w:rsidR="000B7D2E" w:rsidRPr="000B7D2E" w:rsidRDefault="000B7D2E" w:rsidP="000B7D2E">
      <w:pPr>
        <w:numPr>
          <w:ilvl w:val="0"/>
          <w:numId w:val="9"/>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At the last meeting we voted on a change of the by-laws. There was concern stated afterwards that we may not have had quorum.</w:t>
      </w:r>
    </w:p>
    <w:p w:rsidR="000B7D2E" w:rsidRPr="000B7D2E" w:rsidRDefault="000B7D2E" w:rsidP="000B7D2E">
      <w:pPr>
        <w:numPr>
          <w:ilvl w:val="1"/>
          <w:numId w:val="9"/>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Research was done in </w:t>
      </w:r>
      <w:r w:rsidRPr="000B7D2E">
        <w:rPr>
          <w:rFonts w:ascii="Helvetica" w:eastAsia="Times New Roman" w:hAnsi="Helvetica" w:cs="Times New Roman"/>
          <w:i/>
          <w:iCs/>
          <w:color w:val="3F3E3E"/>
          <w:sz w:val="18"/>
          <w:szCs w:val="18"/>
        </w:rPr>
        <w:t>Robert’s Rules</w:t>
      </w:r>
      <w:r w:rsidRPr="000B7D2E">
        <w:rPr>
          <w:rFonts w:ascii="Helvetica" w:eastAsia="Times New Roman" w:hAnsi="Helvetica" w:cs="Times New Roman"/>
          <w:color w:val="3F3E3E"/>
          <w:sz w:val="18"/>
          <w:szCs w:val="18"/>
        </w:rPr>
        <w:t>. You only need quorum at the beginning of the meeting.</w:t>
      </w:r>
    </w:p>
    <w:p w:rsidR="000B7D2E" w:rsidRPr="000B7D2E" w:rsidRDefault="000B7D2E" w:rsidP="000B7D2E">
      <w:pPr>
        <w:numPr>
          <w:ilvl w:val="2"/>
          <w:numId w:val="9"/>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did have quorum at the start, so the vote stands.</w:t>
      </w:r>
    </w:p>
    <w:p w:rsidR="000B7D2E" w:rsidRPr="000B7D2E" w:rsidRDefault="000B7D2E" w:rsidP="000B7D2E">
      <w:pPr>
        <w:numPr>
          <w:ilvl w:val="2"/>
          <w:numId w:val="9"/>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need to stack terms in the College of Education so everyone does not go off at the same time.</w:t>
      </w:r>
    </w:p>
    <w:p w:rsidR="000B7D2E" w:rsidRPr="000B7D2E" w:rsidRDefault="000B7D2E" w:rsidP="000B7D2E">
      <w:pPr>
        <w:numPr>
          <w:ilvl w:val="3"/>
          <w:numId w:val="9"/>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committee will bring a motion forward at the next meeting.</w:t>
      </w:r>
    </w:p>
    <w:p w:rsidR="000B7D2E" w:rsidRPr="000B7D2E" w:rsidRDefault="000B7D2E" w:rsidP="000B7D2E">
      <w:pPr>
        <w:numPr>
          <w:ilvl w:val="3"/>
          <w:numId w:val="9"/>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Valentin Andreev offers clarification regarding committee elections in the College of Engineering. It was very helpful to have Jack Hopper and Hsing-Wei do this. The faculty there were fine with it, and that is what is important.</w:t>
      </w:r>
    </w:p>
    <w:p w:rsidR="000B7D2E" w:rsidRPr="000B7D2E" w:rsidRDefault="000B7D2E" w:rsidP="000B7D2E">
      <w:pPr>
        <w:numPr>
          <w:ilvl w:val="3"/>
          <w:numId w:val="9"/>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Regarding the changes to the core curriculum, a new template has been voted on. There are some concerns among the faculty. Dr. Doblin has asked for the senate to be involved in this process. </w:t>
      </w:r>
    </w:p>
    <w:p w:rsidR="000B7D2E" w:rsidRPr="000B7D2E" w:rsidRDefault="000B7D2E" w:rsidP="000B7D2E">
      <w:pPr>
        <w:numPr>
          <w:ilvl w:val="4"/>
          <w:numId w:val="9"/>
        </w:numPr>
        <w:shd w:val="clear" w:color="auto" w:fill="FFFFFF"/>
        <w:spacing w:line="270" w:lineRule="atLeast"/>
        <w:ind w:left="15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There is discussion about the deadlines and needs of the university.</w:t>
      </w:r>
    </w:p>
    <w:p w:rsidR="000B7D2E" w:rsidRPr="000B7D2E" w:rsidRDefault="000B7D2E" w:rsidP="000B7D2E">
      <w:pPr>
        <w:numPr>
          <w:ilvl w:val="4"/>
          <w:numId w:val="9"/>
        </w:numPr>
        <w:shd w:val="clear" w:color="auto" w:fill="FFFFFF"/>
        <w:spacing w:line="270" w:lineRule="atLeast"/>
        <w:ind w:left="15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is moved that the discussion take place in the academic issues committee so that it can be handled in the necessary time limits. The motion carries with eleven for, seven votes against, five abstentions.</w:t>
      </w:r>
    </w:p>
    <w:p w:rsidR="000B7D2E" w:rsidRPr="000B7D2E" w:rsidRDefault="000B7D2E" w:rsidP="000B7D2E">
      <w:pPr>
        <w:numPr>
          <w:ilvl w:val="4"/>
          <w:numId w:val="9"/>
        </w:numPr>
        <w:shd w:val="clear" w:color="auto" w:fill="FFFFFF"/>
        <w:spacing w:line="270" w:lineRule="atLeast"/>
        <w:ind w:left="15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area under debate is the Core Area Option. There are three proposed tracks .</w:t>
      </w:r>
    </w:p>
    <w:p w:rsidR="000B7D2E" w:rsidRPr="000B7D2E" w:rsidRDefault="000B7D2E" w:rsidP="000B7D2E">
      <w:pPr>
        <w:numPr>
          <w:ilvl w:val="5"/>
          <w:numId w:val="9"/>
        </w:numPr>
        <w:shd w:val="clear" w:color="auto" w:fill="FFFFFF"/>
        <w:spacing w:line="270" w:lineRule="atLeast"/>
        <w:ind w:left="18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point of dissension is that on the third track you do not need to take English 1302.</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b/>
          <w:bCs/>
          <w:color w:val="3F3E3E"/>
          <w:sz w:val="18"/>
          <w:szCs w:val="18"/>
          <w:u w:val="single"/>
        </w:rPr>
        <w:t>New Business</w:t>
      </w:r>
    </w:p>
    <w:p w:rsidR="000B7D2E" w:rsidRPr="000B7D2E" w:rsidRDefault="000B7D2E" w:rsidP="000B7D2E">
      <w:pPr>
        <w:numPr>
          <w:ilvl w:val="0"/>
          <w:numId w:val="10"/>
        </w:numPr>
        <w:shd w:val="clear" w:color="auto" w:fill="FFFFFF"/>
        <w:spacing w:line="270" w:lineRule="atLeast"/>
        <w:ind w:left="3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Ted Mahavier introduces a motion dealing with his concern about the length of the senate meetings.</w:t>
      </w:r>
    </w:p>
    <w:p w:rsidR="000B7D2E" w:rsidRPr="000B7D2E" w:rsidRDefault="000B7D2E" w:rsidP="000B7D2E">
      <w:pPr>
        <w:numPr>
          <w:ilvl w:val="1"/>
          <w:numId w:val="10"/>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meetings should automatically end after one hour unless there is an important and time sensitive matter pending which leads to a 15 minute extension which can be voted on by a majority of those present.</w:t>
      </w:r>
    </w:p>
    <w:p w:rsidR="000B7D2E" w:rsidRPr="000B7D2E" w:rsidRDefault="000B7D2E" w:rsidP="000B7D2E">
      <w:pPr>
        <w:numPr>
          <w:ilvl w:val="1"/>
          <w:numId w:val="10"/>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The motion is seconded by Joe Kemble.</w:t>
      </w:r>
    </w:p>
    <w:p w:rsidR="000B7D2E" w:rsidRPr="000B7D2E" w:rsidRDefault="000B7D2E" w:rsidP="000B7D2E">
      <w:pPr>
        <w:numPr>
          <w:ilvl w:val="1"/>
          <w:numId w:val="10"/>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One problem is that guest speakers have been taking up over half of our time.</w:t>
      </w:r>
    </w:p>
    <w:p w:rsidR="000B7D2E" w:rsidRPr="000B7D2E" w:rsidRDefault="000B7D2E" w:rsidP="000B7D2E">
      <w:pPr>
        <w:numPr>
          <w:ilvl w:val="1"/>
          <w:numId w:val="10"/>
        </w:numPr>
        <w:shd w:val="clear" w:color="auto" w:fill="FFFFFF"/>
        <w:spacing w:line="270" w:lineRule="atLeast"/>
        <w:ind w:left="6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Can we have the important vote at the start of the meeting and the speaker later?</w:t>
      </w:r>
    </w:p>
    <w:p w:rsidR="000B7D2E" w:rsidRPr="000B7D2E" w:rsidRDefault="000B7D2E" w:rsidP="000B7D2E">
      <w:pPr>
        <w:numPr>
          <w:ilvl w:val="2"/>
          <w:numId w:val="10"/>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Generally the speaker has another appointment after, so that will not work.</w:t>
      </w:r>
    </w:p>
    <w:p w:rsidR="000B7D2E" w:rsidRPr="000B7D2E" w:rsidRDefault="000B7D2E" w:rsidP="000B7D2E">
      <w:pPr>
        <w:numPr>
          <w:ilvl w:val="2"/>
          <w:numId w:val="10"/>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Tommy Thompson introduces the topic of moving the tenure of the distinguished faculty lecture committee to January. Please consider this for a vote next time.</w:t>
      </w:r>
    </w:p>
    <w:p w:rsidR="000B7D2E" w:rsidRPr="000B7D2E" w:rsidRDefault="000B7D2E" w:rsidP="000B7D2E">
      <w:pPr>
        <w:numPr>
          <w:ilvl w:val="2"/>
          <w:numId w:val="10"/>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Quoc-Nam Tran introduces the idea that we should vote next time to make an acclamation of appreciation for Dr. Simmons as he steps down.</w:t>
      </w:r>
    </w:p>
    <w:p w:rsidR="000B7D2E" w:rsidRPr="000B7D2E" w:rsidRDefault="000B7D2E" w:rsidP="000B7D2E">
      <w:pPr>
        <w:numPr>
          <w:ilvl w:val="2"/>
          <w:numId w:val="10"/>
        </w:numPr>
        <w:shd w:val="clear" w:color="auto" w:fill="FFFFFF"/>
        <w:spacing w:line="270" w:lineRule="atLeast"/>
        <w:ind w:left="9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Dorothy Sisk calls for the senate to make a public statement about Jack Brooks, who did many good things for Lamar and who died last night.</w:t>
      </w:r>
    </w:p>
    <w:p w:rsidR="000B7D2E" w:rsidRPr="000B7D2E" w:rsidRDefault="000B7D2E" w:rsidP="000B7D2E">
      <w:pPr>
        <w:numPr>
          <w:ilvl w:val="3"/>
          <w:numId w:val="10"/>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We call for a suspension of the by-laws to allow this motion made today. The motion is made by Tommy Thompson and seconded by Ted Mahavier. The motion passed.</w:t>
      </w:r>
    </w:p>
    <w:p w:rsidR="000B7D2E" w:rsidRPr="000B7D2E" w:rsidRDefault="000B7D2E" w:rsidP="000B7D2E">
      <w:pPr>
        <w:numPr>
          <w:ilvl w:val="3"/>
          <w:numId w:val="10"/>
        </w:numPr>
        <w:shd w:val="clear" w:color="auto" w:fill="FFFFFF"/>
        <w:spacing w:line="270" w:lineRule="atLeast"/>
        <w:ind w:left="1200"/>
        <w:rPr>
          <w:rFonts w:ascii="Helvetica" w:eastAsia="Times New Roman" w:hAnsi="Helvetica" w:cs="Times New Roman"/>
          <w:color w:val="3F3E3E"/>
          <w:sz w:val="18"/>
          <w:szCs w:val="18"/>
        </w:rPr>
      </w:pPr>
      <w:r w:rsidRPr="000B7D2E">
        <w:rPr>
          <w:rFonts w:ascii="Helvetica" w:eastAsia="Times New Roman" w:hAnsi="Helvetica" w:cs="Times New Roman"/>
          <w:color w:val="3F3E3E"/>
          <w:sz w:val="18"/>
          <w:szCs w:val="18"/>
        </w:rPr>
        <w:t>It is moved that Valentin Andreev, Dorothy Sisk and Terri Davis write a statement for this, circulate it via email and vote via email so the statement can be released in a timely manner.</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Call for adjournment at 5 pm. Moved by Ted Mahavier, seconded by Dianna Rivers.</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Proposed Motion. Author W. Ted Mahavier, Senator and professor of Mathematics</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 </w:t>
      </w:r>
    </w:p>
    <w:p w:rsidR="000B7D2E" w:rsidRPr="000B7D2E" w:rsidRDefault="000B7D2E" w:rsidP="000B7D2E">
      <w:pPr>
        <w:shd w:val="clear" w:color="auto" w:fill="FFFFFF"/>
        <w:spacing w:line="270" w:lineRule="atLeast"/>
        <w:rPr>
          <w:rFonts w:ascii="Helvetica" w:hAnsi="Helvetica" w:cs="Times New Roman"/>
          <w:color w:val="3F3E3E"/>
          <w:sz w:val="18"/>
          <w:szCs w:val="18"/>
        </w:rPr>
      </w:pPr>
      <w:r w:rsidRPr="000B7D2E">
        <w:rPr>
          <w:rFonts w:ascii="Helvetica" w:hAnsi="Helvetica" w:cs="Times New Roman"/>
          <w:color w:val="3F3E3E"/>
          <w:sz w:val="18"/>
          <w:szCs w:val="18"/>
        </w:rPr>
        <w:t>Whereas a well-managed meeting can and should be conducted within an hour, and whereas many senators are not at liberty to stay for more than one hour due to prior obligations (e.g. classes), I move that the Senate shall </w:t>
      </w:r>
      <w:r w:rsidRPr="000B7D2E">
        <w:rPr>
          <w:rFonts w:ascii="Helvetica" w:hAnsi="Helvetica" w:cs="Times New Roman"/>
          <w:i/>
          <w:iCs/>
          <w:color w:val="3F3E3E"/>
          <w:sz w:val="18"/>
          <w:szCs w:val="18"/>
        </w:rPr>
        <w:t>automatically</w:t>
      </w:r>
      <w:r w:rsidRPr="000B7D2E">
        <w:rPr>
          <w:rFonts w:ascii="Helvetica" w:hAnsi="Helvetica" w:cs="Times New Roman"/>
          <w:color w:val="3F3E3E"/>
          <w:sz w:val="18"/>
          <w:szCs w:val="18"/>
        </w:rPr>
        <w:t> adjourn one hour after  the stated start time of the meeting, tabling all further business until the next meeting. If the Senate is conducting an important and time-sensitive issue, then a fifteen minute extension may be granted upon approval of a majority of those present.</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3C9"/>
    <w:multiLevelType w:val="multilevel"/>
    <w:tmpl w:val="8A4A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92CF5"/>
    <w:multiLevelType w:val="multilevel"/>
    <w:tmpl w:val="EE446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7C25B8"/>
    <w:multiLevelType w:val="multilevel"/>
    <w:tmpl w:val="718A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036C90"/>
    <w:multiLevelType w:val="multilevel"/>
    <w:tmpl w:val="460A4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6941EB"/>
    <w:multiLevelType w:val="multilevel"/>
    <w:tmpl w:val="09DA5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F16CDB"/>
    <w:multiLevelType w:val="multilevel"/>
    <w:tmpl w:val="B0228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B16103"/>
    <w:multiLevelType w:val="multilevel"/>
    <w:tmpl w:val="033E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1D607E"/>
    <w:multiLevelType w:val="multilevel"/>
    <w:tmpl w:val="344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C95B08"/>
    <w:multiLevelType w:val="multilevel"/>
    <w:tmpl w:val="3CEEC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262878"/>
    <w:multiLevelType w:val="multilevel"/>
    <w:tmpl w:val="76F4C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9"/>
  </w:num>
  <w:num w:numId="4">
    <w:abstractNumId w:val="7"/>
  </w:num>
  <w:num w:numId="5">
    <w:abstractNumId w:val="5"/>
  </w:num>
  <w:num w:numId="6">
    <w:abstractNumId w:val="0"/>
  </w:num>
  <w:num w:numId="7">
    <w:abstractNumId w:val="2"/>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2E"/>
    <w:rsid w:val="000B7D2E"/>
    <w:rsid w:val="00424CDE"/>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D2E"/>
  </w:style>
  <w:style w:type="character" w:styleId="Hyperlink">
    <w:name w:val="Hyperlink"/>
    <w:basedOn w:val="DefaultParagraphFont"/>
    <w:uiPriority w:val="99"/>
    <w:semiHidden/>
    <w:unhideWhenUsed/>
    <w:rsid w:val="000B7D2E"/>
    <w:rPr>
      <w:color w:val="0000FF"/>
      <w:u w:val="single"/>
    </w:rPr>
  </w:style>
  <w:style w:type="paragraph" w:styleId="NormalWeb">
    <w:name w:val="Normal (Web)"/>
    <w:basedOn w:val="Normal"/>
    <w:uiPriority w:val="99"/>
    <w:semiHidden/>
    <w:unhideWhenUsed/>
    <w:rsid w:val="000B7D2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B7D2E"/>
    <w:rPr>
      <w:b/>
      <w:bCs/>
    </w:rPr>
  </w:style>
  <w:style w:type="character" w:styleId="Emphasis">
    <w:name w:val="Emphasis"/>
    <w:basedOn w:val="DefaultParagraphFont"/>
    <w:uiPriority w:val="20"/>
    <w:qFormat/>
    <w:rsid w:val="000B7D2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7D2E"/>
  </w:style>
  <w:style w:type="character" w:styleId="Hyperlink">
    <w:name w:val="Hyperlink"/>
    <w:basedOn w:val="DefaultParagraphFont"/>
    <w:uiPriority w:val="99"/>
    <w:semiHidden/>
    <w:unhideWhenUsed/>
    <w:rsid w:val="000B7D2E"/>
    <w:rPr>
      <w:color w:val="0000FF"/>
      <w:u w:val="single"/>
    </w:rPr>
  </w:style>
  <w:style w:type="paragraph" w:styleId="NormalWeb">
    <w:name w:val="Normal (Web)"/>
    <w:basedOn w:val="Normal"/>
    <w:uiPriority w:val="99"/>
    <w:semiHidden/>
    <w:unhideWhenUsed/>
    <w:rsid w:val="000B7D2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B7D2E"/>
    <w:rPr>
      <w:b/>
      <w:bCs/>
    </w:rPr>
  </w:style>
  <w:style w:type="character" w:styleId="Emphasis">
    <w:name w:val="Emphasis"/>
    <w:basedOn w:val="DefaultParagraphFont"/>
    <w:uiPriority w:val="20"/>
    <w:qFormat/>
    <w:rsid w:val="000B7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835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pcc.cs.lamar.edu/senate/index.php/minutes-and-resolutions/minutes/old-minut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1687</Words>
  <Characters>9618</Characters>
  <Application>Microsoft Macintosh Word</Application>
  <DocSecurity>0</DocSecurity>
  <Lines>80</Lines>
  <Paragraphs>22</Paragraphs>
  <ScaleCrop>false</ScaleCrop>
  <Company>Lamar University</Company>
  <LinksUpToDate>false</LinksUpToDate>
  <CharactersWithSpaces>11283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2013-10-06T14:45:00Z</dcterms:created>
  <dcterms:modified xsi:type="dcterms:W3CDTF">2013-10-06T14:46:00Z</dcterms:modified>
</cp:coreProperties>
</file>